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3B" w:rsidRDefault="00D6113B" w:rsidP="00D6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</w:t>
      </w:r>
    </w:p>
    <w:p w:rsidR="00D6113B" w:rsidRDefault="00D6113B" w:rsidP="00D6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Учителям - предметникам</w:t>
      </w:r>
    </w:p>
    <w:p w:rsidR="00D6113B" w:rsidRDefault="00D6113B" w:rsidP="00D6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 работе с учащимися 5 классов</w:t>
      </w:r>
    </w:p>
    <w:p w:rsidR="00D6113B" w:rsidRDefault="00D6113B" w:rsidP="00D6113B">
      <w:pPr>
        <w:jc w:val="center"/>
        <w:rPr>
          <w:b/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Учитывать трудности адаптационного периода, возрастные особенности пятиклассника в выборе способа подачи материала, терминологии.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Учитывать, что высокий темп – одна из причин, мешающая пятиклассникам усваивать материал.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Предлагать ученикам более рациональные способы выполнения домашнего задания, ознакомить с этими способами родителей, уделять на уроке время для объяснения домашнего задания.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Не забывать, что только совместная деятельность педагога и учащегося является наиболее эффективным способом передачи опыта и знаний. Стараться, как можно реже вставать на позицию "над" школьниками и подавлять их инициативу.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Поощрять детей на виду у всего класса. Уметь найти в ответах каждого ученика что-то особенное.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Создавать обстановку успеха.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Заканчивая урок, не упустить случая, чтобы перед классом приободрить тех, кто еще не уверен в себе и малоактивен, побаивается новых учителей.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Работать в контакте с семьёй ученика, классным руководителем, педагогом-психологом и учителем начальной школы.</w:t>
      </w:r>
    </w:p>
    <w:p w:rsidR="00D6113B" w:rsidRDefault="00D6113B" w:rsidP="00D611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Налаживать эмоциональный контакт</w:t>
      </w:r>
      <w:bookmarkStart w:id="0" w:name="_GoBack"/>
      <w:bookmarkEnd w:id="0"/>
      <w:r>
        <w:rPr>
          <w:sz w:val="28"/>
          <w:szCs w:val="28"/>
        </w:rPr>
        <w:t xml:space="preserve"> с классом.</w:t>
      </w: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jc w:val="center"/>
        <w:rPr>
          <w:b/>
          <w:sz w:val="28"/>
          <w:szCs w:val="28"/>
        </w:rPr>
      </w:pPr>
    </w:p>
    <w:p w:rsidR="00D6113B" w:rsidRDefault="00D6113B" w:rsidP="00D6113B">
      <w:pPr>
        <w:jc w:val="center"/>
        <w:rPr>
          <w:b/>
          <w:sz w:val="28"/>
          <w:szCs w:val="28"/>
        </w:rPr>
      </w:pPr>
    </w:p>
    <w:p w:rsidR="00D6113B" w:rsidRDefault="00D6113B" w:rsidP="00D6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</w:t>
      </w:r>
    </w:p>
    <w:p w:rsidR="00D6113B" w:rsidRDefault="00D6113B" w:rsidP="00D6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классному  руководителю 5 класса</w:t>
      </w: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Совместно с психологом, сопровождающим 5-е классы, помогать ученикам в налаживании эмоционального контакта с одноклассниками (для этого необходимо помочь новым ученикам запомнить фамилии, имена своих одноклассников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фамилии, имена,  отчества учителей-предметников, проводить беседы и игры, позволяющие детям лучше узнать друг друга и т. д.).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Помочь учителям-предметникам запомнить фамилии и имена учеников (для этого можно использовать бейджи или таблички с именами учеников, которые ставятся на парту).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Постоянно поддерживать контакт с родителями учеников;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Постоянно поддерживать контакт с педагогом-психологом.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Осуществлять психологическую поддержку ребенка.</w:t>
      </w: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>Для этого необходимо:</w:t>
      </w: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Опираться на его сильные стороны.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Избегать подчеркивания промахов.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Показывать, что Вы довольны Вашими учениками.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Уметь и хотеть демонстрировать внимательное отношение к каждому ученику Вашего класса.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Внести юмор во взаимоотношения с детьми.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Знать обо всех попытках ученика справиться с заданием.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Уметь взаимодействовать с ребенком.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Позволять ученику самому решать проблемы, где это возможно.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Принимать индивидуальность каждого ребенка.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Проявлять эмпатию и веру в учеников.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 xml:space="preserve">    * Демонстрировать оптимизм.</w:t>
      </w: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>Поддержать можно посредством: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>- отдельных слов ("красиво", "аккуратно", "прекрасно", "здорово", "вперёд!", "продолжай");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>- высказываний ("я горжусь тобой", "мне нравиться, как ты работаешь", "я рада твоей помощи", "все идет прекрасно");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>- прикосновений (потрепать по плечу, дотронуться до руки, обнять ребенка);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>- совместных действий, физического участия (во время труда и отдыха);</w:t>
      </w:r>
    </w:p>
    <w:p w:rsidR="00D6113B" w:rsidRDefault="00D6113B" w:rsidP="00D6113B">
      <w:pPr>
        <w:rPr>
          <w:sz w:val="28"/>
          <w:szCs w:val="28"/>
        </w:rPr>
      </w:pPr>
      <w:r>
        <w:rPr>
          <w:sz w:val="28"/>
          <w:szCs w:val="28"/>
        </w:rPr>
        <w:t>- выражения лица (подмигивание, улыбка, кивок, смех).</w:t>
      </w: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родителям </w:t>
      </w:r>
    </w:p>
    <w:p w:rsidR="00D6113B" w:rsidRDefault="00D6113B" w:rsidP="00D6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учащихся 5 класса</w:t>
      </w:r>
    </w:p>
    <w:p w:rsidR="00D6113B" w:rsidRDefault="00D6113B" w:rsidP="00D6113B">
      <w:pPr>
        <w:jc w:val="center"/>
        <w:rPr>
          <w:b/>
          <w:sz w:val="28"/>
          <w:szCs w:val="28"/>
        </w:rPr>
      </w:pPr>
    </w:p>
    <w:p w:rsidR="00D6113B" w:rsidRDefault="00D6113B" w:rsidP="00D6113B">
      <w:pPr>
        <w:rPr>
          <w:sz w:val="28"/>
          <w:szCs w:val="28"/>
        </w:rPr>
      </w:pPr>
    </w:p>
    <w:p w:rsidR="00D6113B" w:rsidRDefault="00D6113B" w:rsidP="00D6113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Понимать трудности, с которыми сталкивается ребенок при переходе в среднее звено и, постепенно приучая его к самостоятельности, не отказывать ребенку в помощи при подготовке к уроку, мотивируя отказ тем, что он уже вырос.</w:t>
      </w:r>
    </w:p>
    <w:p w:rsidR="00D6113B" w:rsidRDefault="00D6113B" w:rsidP="00D6113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Научить ребенка организовывать свой труд (вести дневник, планировать выполнение домашнего задания, подготовить рабочее место, собрать все необходимое для школы).</w:t>
      </w:r>
    </w:p>
    <w:p w:rsidR="00D6113B" w:rsidRDefault="00D6113B" w:rsidP="00D6113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Помочь ребенку запомнить все фамилии, имена, отчества учителей-предметников и классного руководителя.</w:t>
      </w:r>
    </w:p>
    <w:p w:rsidR="00D6113B" w:rsidRDefault="00D6113B" w:rsidP="00D6113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Обеспечить соблюдение ребенком оптимального для его возраста режима дня.</w:t>
      </w:r>
    </w:p>
    <w:p w:rsidR="00D6113B" w:rsidRDefault="00D6113B" w:rsidP="00D6113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Никогда не обсуждать с ребенком учителей, формировать положительное отношение ребенка к школе.</w:t>
      </w:r>
    </w:p>
    <w:p w:rsidR="00D6113B" w:rsidRDefault="00D6113B" w:rsidP="00D6113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Создать необходимые условия для полноценного отдыха ребенка в свободное от учебы время (посещение бассейна, спортивных площадок, прогулки на свежем воздухе и  т. д.).</w:t>
      </w:r>
    </w:p>
    <w:p w:rsidR="00D6113B" w:rsidRDefault="00D6113B" w:rsidP="00D6113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Верить в своего ребенка, опираться на его реальные возможности, обеспечить ему эмоциональный комфорт дома.</w:t>
      </w:r>
    </w:p>
    <w:p w:rsidR="00D6113B" w:rsidRDefault="00D6113B" w:rsidP="00D6113B">
      <w:pPr>
        <w:spacing w:line="360" w:lineRule="auto"/>
        <w:rPr>
          <w:sz w:val="28"/>
          <w:szCs w:val="28"/>
        </w:rPr>
      </w:pPr>
    </w:p>
    <w:p w:rsidR="00D6113B" w:rsidRDefault="00D6113B" w:rsidP="00D6113B">
      <w:pPr>
        <w:spacing w:line="360" w:lineRule="auto"/>
        <w:rPr>
          <w:sz w:val="28"/>
          <w:szCs w:val="28"/>
        </w:rPr>
      </w:pPr>
    </w:p>
    <w:p w:rsidR="00D6113B" w:rsidRDefault="00D6113B" w:rsidP="00D6113B">
      <w:pPr>
        <w:spacing w:line="360" w:lineRule="auto"/>
        <w:rPr>
          <w:sz w:val="28"/>
          <w:szCs w:val="28"/>
        </w:rPr>
      </w:pPr>
    </w:p>
    <w:p w:rsidR="00D6113B" w:rsidRDefault="00D6113B" w:rsidP="00D6113B"/>
    <w:p w:rsidR="00C55D14" w:rsidRDefault="00D6113B"/>
    <w:sectPr w:rsidR="00C5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55351"/>
    <w:multiLevelType w:val="hybridMultilevel"/>
    <w:tmpl w:val="07F49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F3"/>
    <w:rsid w:val="003B61F1"/>
    <w:rsid w:val="00B14FF3"/>
    <w:rsid w:val="00D14B89"/>
    <w:rsid w:val="00D6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3</cp:revision>
  <dcterms:created xsi:type="dcterms:W3CDTF">2013-01-24T09:13:00Z</dcterms:created>
  <dcterms:modified xsi:type="dcterms:W3CDTF">2013-01-24T09:14:00Z</dcterms:modified>
</cp:coreProperties>
</file>